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5C0EAA1A" w:rsidR="00F56044" w:rsidRPr="00C3512D" w:rsidRDefault="00F56044" w:rsidP="00F56044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C3512D">
        <w:rPr>
          <w:rFonts w:ascii="Times New Roman" w:hAnsi="Times New Roman" w:cs="Times New Roman"/>
          <w:b/>
          <w:i/>
        </w:rPr>
        <w:t xml:space="preserve">Załącznik nr </w:t>
      </w:r>
      <w:r w:rsidR="002B346A">
        <w:rPr>
          <w:rFonts w:ascii="Times New Roman" w:hAnsi="Times New Roman" w:cs="Times New Roman"/>
          <w:b/>
          <w:i/>
        </w:rPr>
        <w:t>11</w:t>
      </w:r>
      <w:r w:rsidR="00F3739C">
        <w:rPr>
          <w:rFonts w:ascii="Times New Roman" w:hAnsi="Times New Roman" w:cs="Times New Roman"/>
          <w:b/>
          <w:i/>
        </w:rPr>
        <w:t>.</w:t>
      </w:r>
      <w:r w:rsidR="00474E3F">
        <w:rPr>
          <w:rFonts w:ascii="Times New Roman" w:hAnsi="Times New Roman" w:cs="Times New Roman"/>
          <w:b/>
          <w:i/>
        </w:rPr>
        <w:t>4</w:t>
      </w:r>
    </w:p>
    <w:p w14:paraId="6780C72D" w14:textId="76CEFBEB" w:rsidR="00F56044" w:rsidRPr="00C3512D" w:rsidRDefault="00F56044" w:rsidP="00FD2C0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 xml:space="preserve">Zadanie nr </w:t>
      </w:r>
      <w:r w:rsidR="00474E3F">
        <w:rPr>
          <w:rFonts w:ascii="Times New Roman" w:hAnsi="Times New Roman" w:cs="Times New Roman"/>
          <w:b/>
        </w:rPr>
        <w:t>4</w:t>
      </w:r>
      <w:r w:rsidR="00726FDF">
        <w:rPr>
          <w:rFonts w:ascii="Times New Roman" w:hAnsi="Times New Roman" w:cs="Times New Roman"/>
          <w:b/>
        </w:rPr>
        <w:t xml:space="preserve"> - </w:t>
      </w:r>
      <w:r w:rsidR="00726FDF" w:rsidRPr="00726FDF">
        <w:rPr>
          <w:rFonts w:ascii="Times New Roman" w:hAnsi="Times New Roman" w:cs="Times New Roman"/>
          <w:b/>
        </w:rPr>
        <w:t>Lampa operacyjna</w:t>
      </w:r>
    </w:p>
    <w:p w14:paraId="7F493993" w14:textId="2F1760DC" w:rsidR="00401A36" w:rsidRPr="00C3512D" w:rsidRDefault="00401A36" w:rsidP="00FD2C0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 w:rsidRPr="00C3512D">
        <w:rPr>
          <w:rFonts w:ascii="Times New Roman" w:hAnsi="Times New Roman" w:cs="Times New Roman"/>
          <w:b/>
        </w:rPr>
        <w:t>„</w:t>
      </w:r>
      <w:r w:rsidR="00353F4A" w:rsidRPr="00C3512D">
        <w:rPr>
          <w:rFonts w:ascii="Times New Roman" w:hAnsi="Times New Roman" w:cs="Times New Roman"/>
          <w:b/>
        </w:rPr>
        <w:t>Zakup i dostawa wyposażenia medycznego na potrzeby: Blok Operacyjny</w:t>
      </w:r>
      <w:r w:rsidR="008F07AE">
        <w:rPr>
          <w:rFonts w:ascii="Times New Roman" w:hAnsi="Times New Roman" w:cs="Times New Roman"/>
          <w:b/>
        </w:rPr>
        <w:t xml:space="preserve"> - </w:t>
      </w:r>
      <w:r w:rsidR="008F07AE" w:rsidRPr="00C3512D">
        <w:rPr>
          <w:b/>
          <w:bCs/>
        </w:rPr>
        <w:t>Lampa operacyjna</w:t>
      </w:r>
      <w:r w:rsidR="00267761" w:rsidRPr="00C3512D">
        <w:rPr>
          <w:rFonts w:ascii="Times New Roman" w:hAnsi="Times New Roman" w:cs="Times New Roman"/>
          <w:b/>
        </w:rPr>
        <w:t>”</w:t>
      </w:r>
    </w:p>
    <w:p w14:paraId="5265F3D2" w14:textId="77777777" w:rsidR="00F56044" w:rsidRPr="00C3512D" w:rsidRDefault="00F56044" w:rsidP="00EF1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2D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6FC82EEB" w14:textId="5C065060" w:rsidR="008736ED" w:rsidRPr="00C3512D" w:rsidRDefault="00FD2C0E" w:rsidP="00FD2C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>d</w:t>
      </w:r>
      <w:r w:rsidR="008736ED" w:rsidRPr="00C3512D">
        <w:rPr>
          <w:rFonts w:ascii="Times New Roman" w:hAnsi="Times New Roman" w:cs="Times New Roman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Default="00F56044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12D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39589C2C" w14:textId="176C1D3A" w:rsidR="002B515C" w:rsidRPr="00C3512D" w:rsidRDefault="002B515C" w:rsidP="00FD2C0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EE0000"/>
          <w:sz w:val="28"/>
          <w:szCs w:val="28"/>
        </w:rPr>
        <w:t>Zmiana – 08.12.2025 r.</w:t>
      </w:r>
    </w:p>
    <w:p w14:paraId="332DEF0A" w14:textId="161B2E19" w:rsidR="006A24D6" w:rsidRPr="00C3512D" w:rsidRDefault="006A24D6" w:rsidP="00EF17A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3512D">
        <w:rPr>
          <w:rFonts w:ascii="Times New Roman" w:eastAsia="Times New Roman" w:hAnsi="Times New Roman" w:cs="Times New Roman"/>
          <w:b/>
          <w:bCs/>
        </w:rPr>
        <w:t xml:space="preserve">W ramach zadania nr. </w:t>
      </w:r>
      <w:r w:rsidR="00474E3F">
        <w:rPr>
          <w:rFonts w:ascii="Times New Roman" w:eastAsia="Times New Roman" w:hAnsi="Times New Roman" w:cs="Times New Roman"/>
          <w:b/>
          <w:bCs/>
        </w:rPr>
        <w:t>4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Zamawi</w:t>
      </w:r>
      <w:r w:rsidR="00F2041F" w:rsidRPr="00C3512D">
        <w:rPr>
          <w:rFonts w:ascii="Times New Roman" w:eastAsia="Times New Roman" w:hAnsi="Times New Roman" w:cs="Times New Roman"/>
          <w:b/>
          <w:bCs/>
        </w:rPr>
        <w:t>a</w:t>
      </w:r>
      <w:r w:rsidRPr="00C3512D">
        <w:rPr>
          <w:rFonts w:ascii="Times New Roman" w:eastAsia="Times New Roman" w:hAnsi="Times New Roman" w:cs="Times New Roman"/>
          <w:b/>
          <w:bCs/>
        </w:rPr>
        <w:t>jący wymaga dostawy urządze</w:t>
      </w:r>
      <w:r w:rsidR="00027BAA">
        <w:rPr>
          <w:rFonts w:ascii="Times New Roman" w:eastAsia="Times New Roman" w:hAnsi="Times New Roman" w:cs="Times New Roman"/>
          <w:b/>
          <w:bCs/>
        </w:rPr>
        <w:t>nia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</w:t>
      </w:r>
      <w:r w:rsidR="00C211A1" w:rsidRPr="00C3512D">
        <w:rPr>
          <w:rFonts w:ascii="Times New Roman" w:eastAsia="Times New Roman" w:hAnsi="Times New Roman" w:cs="Times New Roman"/>
          <w:b/>
          <w:bCs/>
        </w:rPr>
        <w:t>wraz instalacją i uruchomieniem</w:t>
      </w:r>
      <w:r w:rsidR="00E10A0E" w:rsidRPr="00C3512D">
        <w:rPr>
          <w:rFonts w:ascii="Times New Roman" w:eastAsia="Times New Roman" w:hAnsi="Times New Roman" w:cs="Times New Roman"/>
          <w:b/>
          <w:bCs/>
        </w:rPr>
        <w:t>:</w:t>
      </w:r>
    </w:p>
    <w:p w14:paraId="39B47B9B" w14:textId="77777777" w:rsidR="00C71290" w:rsidRPr="00C3512D" w:rsidRDefault="00C71290" w:rsidP="00C71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ECA7A9E" w14:textId="4D0890D5" w:rsidR="00B228E3" w:rsidRDefault="007036BF" w:rsidP="00B228E3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>Lampa operacyjna</w:t>
      </w:r>
      <w:r w:rsidR="00027BAA">
        <w:rPr>
          <w:b/>
          <w:bCs/>
          <w:sz w:val="22"/>
          <w:szCs w:val="22"/>
        </w:rPr>
        <w:t xml:space="preserve"> 1 szt.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C53FAC" w:rsidRPr="003E3FFE" w14:paraId="1FF964B5" w14:textId="77777777" w:rsidTr="00C53FAC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04C60E" w14:textId="77777777" w:rsidR="00C53FAC" w:rsidRPr="003E3FFE" w:rsidRDefault="00C53FAC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2EC3A0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3C855" w14:textId="77777777" w:rsidR="00C53FAC" w:rsidRPr="003E3FFE" w:rsidRDefault="00C53FAC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C53FAC" w:rsidRPr="003E3FFE" w14:paraId="16971300" w14:textId="77777777" w:rsidTr="00C53FAC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8F3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9E9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C00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3FAC" w:rsidRPr="003E3FFE" w14:paraId="2CA991A5" w14:textId="77777777" w:rsidTr="00C53FAC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A6EA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3686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283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3FAC" w:rsidRPr="003E3FFE" w14:paraId="3892AF1C" w14:textId="77777777" w:rsidTr="00C53FAC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298F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F26A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7CD" w14:textId="77777777" w:rsidR="00C53FAC" w:rsidRPr="003E3FFE" w:rsidRDefault="00C53FAC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0542464" w14:textId="77777777" w:rsidR="00C53FAC" w:rsidRPr="00C3512D" w:rsidRDefault="00C53FAC" w:rsidP="00C53FAC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4"/>
        <w:gridCol w:w="1782"/>
        <w:gridCol w:w="1286"/>
        <w:gridCol w:w="1964"/>
      </w:tblGrid>
      <w:tr w:rsidR="00B228E3" w:rsidRPr="00C3512D" w14:paraId="5CB90386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8CEC454" w14:textId="77777777" w:rsidR="00B228E3" w:rsidRPr="00C3512D" w:rsidRDefault="00B228E3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ECEEA" w14:textId="77777777" w:rsidR="00B228E3" w:rsidRPr="00C3512D" w:rsidRDefault="00B228E3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64BF58" w14:textId="77777777" w:rsidR="00B228E3" w:rsidRPr="00C3512D" w:rsidRDefault="00B228E3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0D9918" w14:textId="77777777" w:rsidR="00B228E3" w:rsidRPr="00C3512D" w:rsidRDefault="00B228E3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B6E697" w14:textId="77777777" w:rsidR="00B228E3" w:rsidRPr="00C3512D" w:rsidRDefault="00B228E3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B228E3" w:rsidRPr="00C3512D" w14:paraId="53B9D916" w14:textId="77777777" w:rsidTr="007F6DF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0C90F42" w14:textId="77777777" w:rsidR="00B228E3" w:rsidRPr="00C3512D" w:rsidRDefault="00B228E3" w:rsidP="007F6DF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5B402C" w14:textId="77777777" w:rsidR="00B228E3" w:rsidRPr="00C3512D" w:rsidRDefault="00B228E3" w:rsidP="007F6DF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CC7ED5" w:rsidRPr="00C3512D" w14:paraId="76EF69B1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9F9A3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A911F" w14:textId="3DD693E4" w:rsidR="00CC7ED5" w:rsidRPr="00C3512D" w:rsidRDefault="00CC7ED5" w:rsidP="00CC7E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7B92">
              <w:rPr>
                <w:rFonts w:ascii="Arial" w:hAnsi="Arial" w:cs="Arial"/>
                <w:color w:val="EE0000"/>
                <w:sz w:val="20"/>
                <w:szCs w:val="20"/>
              </w:rPr>
              <w:t>Urządzenie oraz wszystkie elementy składowe -  fabrycznie nowe, sprzęt wyprodukowany nie później niż w 2024 roku.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E20DD" w14:textId="15BBD6DF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1DF8684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853B0" w14:textId="4E846052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C7ED5" w:rsidRPr="00C3512D" w14:paraId="607E556D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69493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EAD2F" w14:textId="04563EA9" w:rsidR="00CC7ED5" w:rsidRPr="00C3512D" w:rsidRDefault="00CC7ED5" w:rsidP="00CC7E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Każda czasza zawieszona na osobnym, obrotowym ramieniu centralnym. Każde ramię centralne wyposażone w ramię sprężynowe o nośności min. 20kg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6BF7C" w14:textId="70E95D03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1CE8F7" w14:textId="77777777" w:rsidR="00CC7ED5" w:rsidRPr="00C3512D" w:rsidRDefault="00CC7ED5" w:rsidP="00CC7E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21B4E" w14:textId="477007AD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C7ED5" w:rsidRPr="00C3512D" w14:paraId="66F1C5EA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02B7C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11BAC" w14:textId="7BAE9675" w:rsidR="00CC7ED5" w:rsidRPr="00C3512D" w:rsidRDefault="00CC7ED5" w:rsidP="00CC7E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Każda czasza zamontowana w głowicy wyposażonej w podwójny przegub umożliwiający manewrowanie w trzech niezależnych płaszczyznach (tzw. zawieszenie kardanowe)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F7757" w14:textId="43A221B1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226FC" w14:textId="77777777" w:rsidR="00CC7ED5" w:rsidRPr="00C3512D" w:rsidRDefault="00CC7ED5" w:rsidP="00CC7E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E7E57" w14:textId="2FE3422E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C7ED5" w:rsidRPr="00C3512D" w14:paraId="26206F13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29AF1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F0821" w14:textId="77777777" w:rsidR="00CC7ED5" w:rsidRPr="00C3512D" w:rsidRDefault="00CC7ED5" w:rsidP="00CC7ED5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 xml:space="preserve">Natężenie światła </w:t>
            </w:r>
            <w:proofErr w:type="spellStart"/>
            <w:r w:rsidRPr="00C3512D">
              <w:rPr>
                <w:rFonts w:ascii="Aptos" w:eastAsia="Aptos" w:hAnsi="Aptos" w:cs="Aptos"/>
              </w:rPr>
              <w:t>Ec</w:t>
            </w:r>
            <w:proofErr w:type="spellEnd"/>
            <w:r w:rsidRPr="00C3512D">
              <w:rPr>
                <w:rFonts w:ascii="Aptos" w:eastAsia="Aptos" w:hAnsi="Aptos" w:cs="Aptos"/>
              </w:rPr>
              <w:t xml:space="preserve"> max  z odległości 1 m: </w:t>
            </w:r>
          </w:p>
          <w:p w14:paraId="03CC43F9" w14:textId="77777777" w:rsidR="00CC7ED5" w:rsidRPr="00C3512D" w:rsidRDefault="00CC7ED5" w:rsidP="00CC7ED5">
            <w:pPr>
              <w:numPr>
                <w:ilvl w:val="0"/>
                <w:numId w:val="35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 xml:space="preserve">dla czaszy głównej: min 155 000 </w:t>
            </w:r>
            <w:proofErr w:type="spellStart"/>
            <w:r w:rsidRPr="00C3512D">
              <w:rPr>
                <w:rFonts w:ascii="Aptos" w:eastAsia="Times New Roman" w:hAnsi="Aptos" w:cs="Aptos"/>
              </w:rPr>
              <w:t>lux</w:t>
            </w:r>
            <w:proofErr w:type="spellEnd"/>
          </w:p>
          <w:p w14:paraId="6A3EEFD5" w14:textId="5FDB86B9" w:rsidR="00CC7ED5" w:rsidRPr="00C3512D" w:rsidRDefault="00CC7ED5" w:rsidP="00CC7ED5">
            <w:pPr>
              <w:numPr>
                <w:ilvl w:val="0"/>
                <w:numId w:val="35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 xml:space="preserve">dla czaszy satelitarnej: min 155 000 </w:t>
            </w:r>
            <w:proofErr w:type="spellStart"/>
            <w:r w:rsidRPr="00C3512D">
              <w:rPr>
                <w:rFonts w:ascii="Aptos" w:eastAsia="Times New Roman" w:hAnsi="Aptos" w:cs="Aptos"/>
              </w:rPr>
              <w:t>lux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3A7E2" w14:textId="3DF368D4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C32FC" w14:textId="77777777" w:rsidR="00CC7ED5" w:rsidRPr="00C3512D" w:rsidRDefault="00CC7ED5" w:rsidP="00CC7E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CDBFE" w14:textId="3C6E9961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C7ED5" w:rsidRPr="00C3512D" w14:paraId="3F27AB29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1F089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5A04B" w14:textId="74DE6CA3" w:rsidR="00CC7ED5" w:rsidRPr="00C3512D" w:rsidRDefault="00CC7ED5" w:rsidP="00CC7E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 xml:space="preserve">Regulacja natężenia światła od min. 50 000 </w:t>
            </w:r>
            <w:proofErr w:type="spellStart"/>
            <w:r w:rsidRPr="00C3512D">
              <w:rPr>
                <w:rFonts w:ascii="Aptos" w:eastAsia="Aptos" w:hAnsi="Aptos" w:cs="Aptos"/>
              </w:rPr>
              <w:t>lux</w:t>
            </w:r>
            <w:proofErr w:type="spellEnd"/>
            <w:r w:rsidRPr="00C3512D">
              <w:rPr>
                <w:rFonts w:ascii="Aptos" w:eastAsia="Aptos" w:hAnsi="Aptos" w:cs="Aptos"/>
              </w:rPr>
              <w:t>, w min. 6 wartościach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345FE" w14:textId="3E096B93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11F14" w14:textId="77777777" w:rsidR="00CC7ED5" w:rsidRPr="00C3512D" w:rsidRDefault="00CC7ED5" w:rsidP="00CC7E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21B21" w14:textId="79FF00B1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C7ED5" w:rsidRPr="00C3512D" w14:paraId="379958D3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E2C7E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DCD7E" w14:textId="13FAA1C7" w:rsidR="00CC7ED5" w:rsidRPr="00C3512D" w:rsidRDefault="00CC7ED5" w:rsidP="00CC7E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Tryb oświetlenia endoskopowego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12E04" w14:textId="0A70C916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6F4816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D5EC5" w14:textId="46CA7A11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C7ED5" w:rsidRPr="00C3512D" w14:paraId="7402F380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16568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D0CD0" w14:textId="77777777" w:rsidR="00CC7ED5" w:rsidRPr="00C3512D" w:rsidRDefault="00CC7ED5" w:rsidP="00CC7ED5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Czasze lampy:</w:t>
            </w:r>
          </w:p>
          <w:p w14:paraId="40CE6436" w14:textId="77777777" w:rsidR="00CC7ED5" w:rsidRPr="00C3512D" w:rsidRDefault="00CC7ED5" w:rsidP="00CC7ED5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lastRenderedPageBreak/>
              <w:t>wyposażone w diody LED o wysokiej wydajności (czasza główna min. 180 diod, czasza satelitarna min. 120 diod)</w:t>
            </w:r>
          </w:p>
          <w:p w14:paraId="17CBF697" w14:textId="06247CA4" w:rsidR="00CC7ED5" w:rsidRPr="00C3512D" w:rsidRDefault="00CC7ED5" w:rsidP="00CC7ED5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t>wyposażone w mechanizm kompensowania dryftu kolorów w całym okresie użytkowania lampy,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FADFD" w14:textId="23DF0CF0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82800E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754F4" w14:textId="60B9AA14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C7ED5" w:rsidRPr="00C3512D" w14:paraId="54D7C8E2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464B2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D7C96B" w14:textId="14392C9F" w:rsidR="00CC7ED5" w:rsidRPr="00C3512D" w:rsidRDefault="00CC7ED5" w:rsidP="00CC7E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Kształt czasz lamp, pozwalający na zapewnienie minimalnego zakłócenia przepływu laminarnego, a tym samym przestrzegania ograniczeń i standardów higienicznych sali operacyjnej. Nie dopuszcza się zwartych przestrzennie konstrukcji (np. w przekroju poziomym kwadrat, koło, elipsa itp.) niepozwalającym na opływanie powietrza jedynie po obrysie znacznie oddalonym od centrum czaszy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56F605" w14:textId="3F0012A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A290A16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4D9E4" w14:textId="4DBE9B2E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C7ED5" w:rsidRPr="00C3512D" w14:paraId="00BD678E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263C2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18FF9" w14:textId="77777777" w:rsidR="00CC7ED5" w:rsidRPr="00C3512D" w:rsidRDefault="00CC7ED5" w:rsidP="00CC7ED5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Dla każdej z czasz:</w:t>
            </w:r>
          </w:p>
          <w:p w14:paraId="4D036996" w14:textId="77777777" w:rsidR="00CC7ED5" w:rsidRPr="00C3512D" w:rsidRDefault="00CC7ED5" w:rsidP="00CC7ED5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t>współczynnik odwzorowania barwy światła słonecznego  Ra(1-8): ≥ 98</w:t>
            </w:r>
          </w:p>
          <w:p w14:paraId="0EFA0BA1" w14:textId="1D07BDA7" w:rsidR="00CC7ED5" w:rsidRPr="00C3512D" w:rsidRDefault="00CC7ED5" w:rsidP="00CC7ED5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t>współczynnik odwzorowania barwy czerwonej Ra9: ≥ 99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9CE699" w14:textId="00D864BE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3473D86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FEB29" w14:textId="24540C5A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C7ED5" w:rsidRPr="00C3512D" w14:paraId="6A9B0F9E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A6D07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59975" w14:textId="6EE0B642" w:rsidR="00CC7ED5" w:rsidRPr="00C3512D" w:rsidRDefault="00CC7ED5" w:rsidP="00CC7E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Klasa odporności środowiskowej czasz lamp, pozwalająca na skuteczną dezynfekcję obudowy: min. IP54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D02E2" w14:textId="089D78DC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B468B9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26C21" w14:textId="476AADF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C7ED5" w:rsidRPr="00C3512D" w14:paraId="0CE51C2A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3143D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D033A" w14:textId="77777777" w:rsidR="00CC7ED5" w:rsidRPr="00C3512D" w:rsidRDefault="00CC7ED5" w:rsidP="00CC7ED5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Rozpraszanie cienia dla czaszy głównej:</w:t>
            </w:r>
          </w:p>
          <w:p w14:paraId="1731AEA6" w14:textId="77777777" w:rsidR="00CC7ED5" w:rsidRPr="00C3512D" w:rsidRDefault="00CC7ED5" w:rsidP="00CC7ED5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jedną maską: min. 85%</w:t>
            </w:r>
          </w:p>
          <w:p w14:paraId="6805E354" w14:textId="77777777" w:rsidR="00CC7ED5" w:rsidRPr="00C3512D" w:rsidRDefault="00CC7ED5" w:rsidP="00CC7ED5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dwoma maskami: min. 50%</w:t>
            </w:r>
          </w:p>
          <w:p w14:paraId="6C816B1C" w14:textId="77777777" w:rsidR="00CC7ED5" w:rsidRPr="00C3512D" w:rsidRDefault="00CC7ED5" w:rsidP="00CC7ED5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tubą: min. 90%</w:t>
            </w:r>
          </w:p>
          <w:p w14:paraId="461C3AF5" w14:textId="6E5C7856" w:rsidR="00CC7ED5" w:rsidRPr="00C3512D" w:rsidRDefault="00CC7ED5" w:rsidP="00CC7ED5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tubą i maską: min. 75%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E97D4" w14:textId="1C324D5E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E37D26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51289" w14:textId="62A0AB54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C7ED5" w:rsidRPr="00C3512D" w14:paraId="68DBDB5D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3D9D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69F60" w14:textId="786D41A6" w:rsidR="00CC7ED5" w:rsidRPr="00C3512D" w:rsidRDefault="00CC7ED5" w:rsidP="00CC7ED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Całkowite natężenie promieniowania przy maks. natężeniu oświetlenia ≤ 600W/m2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D22EE" w14:textId="50CECC0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F1E471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5B709" w14:textId="48D9A41C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C7ED5" w:rsidRPr="00C3512D" w14:paraId="46EBD312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B6BCE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3A2B0" w14:textId="127C63CF" w:rsidR="00CC7ED5" w:rsidRPr="00C3512D" w:rsidRDefault="00CC7ED5" w:rsidP="00CC7ED5">
            <w:pPr>
              <w:spacing w:after="0" w:line="240" w:lineRule="auto"/>
            </w:pPr>
            <w:r w:rsidRPr="00C3512D">
              <w:rPr>
                <w:rFonts w:ascii="Aptos" w:eastAsia="Aptos" w:hAnsi="Aptos" w:cs="Aptos"/>
              </w:rPr>
              <w:t>Czas życia diod LED ≥ 60000godz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52683" w14:textId="28760591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7032AB6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A47A9" w14:textId="6079A3E8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C7ED5" w:rsidRPr="00C3512D" w14:paraId="2186B97F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D279D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DC242" w14:textId="77777777" w:rsidR="00CC7ED5" w:rsidRPr="00C3512D" w:rsidRDefault="00CC7ED5" w:rsidP="00CC7ED5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Sterowanie lampą:</w:t>
            </w:r>
          </w:p>
          <w:p w14:paraId="2FE23173" w14:textId="77777777" w:rsidR="00CC7ED5" w:rsidRPr="00C3512D" w:rsidRDefault="00CC7ED5" w:rsidP="00CC7ED5">
            <w:pPr>
              <w:numPr>
                <w:ilvl w:val="0"/>
                <w:numId w:val="39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 xml:space="preserve">za pomocą panelu kontrolnego przy uchwycie lampy </w:t>
            </w:r>
          </w:p>
          <w:p w14:paraId="138FC998" w14:textId="77777777" w:rsidR="00CC7ED5" w:rsidRPr="00C3512D" w:rsidRDefault="00CC7ED5" w:rsidP="00CC7ED5">
            <w:pPr>
              <w:numPr>
                <w:ilvl w:val="0"/>
                <w:numId w:val="39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za pomocą panelu ściennego</w:t>
            </w:r>
          </w:p>
          <w:p w14:paraId="73B59636" w14:textId="0E358445" w:rsidR="00CC7ED5" w:rsidRPr="00C3512D" w:rsidRDefault="00CC7ED5" w:rsidP="00CC7ED5">
            <w:pPr>
              <w:spacing w:after="0" w:line="259" w:lineRule="auto"/>
            </w:pPr>
            <w:r w:rsidRPr="00C3512D">
              <w:rPr>
                <w:rFonts w:ascii="Aptos" w:eastAsia="Times New Roman" w:hAnsi="Aptos" w:cs="Aptos"/>
              </w:rPr>
              <w:t>możliwość przyszłej rozbudowy o sterowanie z poziomu ekranu sterującego systemem integracji sali operacyjnej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09034" w14:textId="52C065BD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B8D4A9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332F4" w14:textId="3591DE0A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C7ED5" w:rsidRPr="00C3512D" w14:paraId="2B39F15C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7048B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6264E" w14:textId="3F42CB97" w:rsidR="00CC7ED5" w:rsidRPr="00C3512D" w:rsidRDefault="00CC7ED5" w:rsidP="00CC7ED5">
            <w:pPr>
              <w:spacing w:after="0" w:line="259" w:lineRule="auto"/>
            </w:pPr>
            <w:r w:rsidRPr="00C3512D">
              <w:rPr>
                <w:rFonts w:ascii="Aptos" w:eastAsia="Aptos" w:hAnsi="Aptos" w:cs="Aptos"/>
              </w:rPr>
              <w:t xml:space="preserve">W zestawie nakładki na uchwyty wielorazowe, </w:t>
            </w:r>
            <w:proofErr w:type="spellStart"/>
            <w:r w:rsidRPr="00C3512D">
              <w:rPr>
                <w:rFonts w:ascii="Aptos" w:eastAsia="Aptos" w:hAnsi="Aptos" w:cs="Aptos"/>
              </w:rPr>
              <w:t>sterylizowalne</w:t>
            </w:r>
            <w:proofErr w:type="spellEnd"/>
            <w:r w:rsidRPr="00C3512D">
              <w:rPr>
                <w:rFonts w:ascii="Aptos" w:eastAsia="Aptos" w:hAnsi="Aptos" w:cs="Aptos"/>
              </w:rPr>
              <w:t xml:space="preserve">: </w:t>
            </w:r>
            <w:r>
              <w:rPr>
                <w:rFonts w:ascii="Aptos" w:eastAsia="Aptos" w:hAnsi="Aptos" w:cs="Aptos"/>
              </w:rPr>
              <w:t xml:space="preserve">min. </w:t>
            </w:r>
            <w:r w:rsidRPr="00C3512D">
              <w:rPr>
                <w:rFonts w:ascii="Aptos" w:eastAsia="Aptos" w:hAnsi="Aptos" w:cs="Aptos"/>
              </w:rPr>
              <w:t>10 uchwytów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86810" w14:textId="3A0BEA3D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7CECAD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091E6" w14:textId="37FFE88B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CC7ED5" w:rsidRPr="00C3512D" w14:paraId="43F9990A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F680A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70321" w14:textId="2D532289" w:rsidR="00CC7ED5" w:rsidRPr="00C3512D" w:rsidRDefault="00CC7ED5" w:rsidP="00CC7ED5">
            <w:pPr>
              <w:spacing w:after="0" w:line="259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 xml:space="preserve">W zestawie </w:t>
            </w:r>
            <w:r>
              <w:rPr>
                <w:rFonts w:ascii="Aptos" w:eastAsia="Aptos" w:hAnsi="Aptos" w:cs="Aptos"/>
              </w:rPr>
              <w:t>osłony jedn</w:t>
            </w:r>
            <w:r w:rsidRPr="00C3512D">
              <w:rPr>
                <w:rFonts w:ascii="Aptos" w:eastAsia="Aptos" w:hAnsi="Aptos" w:cs="Aptos"/>
              </w:rPr>
              <w:t>orazowe</w:t>
            </w:r>
            <w:r>
              <w:rPr>
                <w:rFonts w:ascii="Aptos" w:eastAsia="Aptos" w:hAnsi="Aptos" w:cs="Aptos"/>
              </w:rPr>
              <w:t xml:space="preserve"> na </w:t>
            </w:r>
            <w:r w:rsidRPr="00C3512D">
              <w:rPr>
                <w:rFonts w:ascii="Aptos" w:eastAsia="Aptos" w:hAnsi="Aptos" w:cs="Aptos"/>
              </w:rPr>
              <w:t>uchwyty</w:t>
            </w:r>
            <w:r>
              <w:rPr>
                <w:rFonts w:ascii="Aptos" w:eastAsia="Aptos" w:hAnsi="Aptos" w:cs="Aptos"/>
              </w:rPr>
              <w:t xml:space="preserve"> - min</w:t>
            </w:r>
            <w:r w:rsidRPr="00C3512D">
              <w:rPr>
                <w:rFonts w:ascii="Aptos" w:eastAsia="Aptos" w:hAnsi="Aptos" w:cs="Aptos"/>
              </w:rPr>
              <w:t xml:space="preserve"> 10 </w:t>
            </w:r>
            <w:r>
              <w:rPr>
                <w:rFonts w:ascii="Aptos" w:eastAsia="Aptos" w:hAnsi="Aptos" w:cs="Aptos"/>
              </w:rPr>
              <w:t>kompletów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FC502" w14:textId="305E558A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B5A42A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788D7" w14:textId="6F88FE33" w:rsidR="00CC7ED5" w:rsidRPr="00C3512D" w:rsidRDefault="00CC7ED5" w:rsidP="00CC7ED5">
            <w:pPr>
              <w:spacing w:after="0" w:line="240" w:lineRule="auto"/>
              <w:jc w:val="center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-</w:t>
            </w:r>
          </w:p>
        </w:tc>
      </w:tr>
      <w:tr w:rsidR="00CC7ED5" w:rsidRPr="00C3512D" w14:paraId="2842571E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19622" w14:textId="77777777" w:rsidR="00CC7ED5" w:rsidRPr="00C3512D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96208" w14:textId="78B436B1" w:rsidR="00CC7ED5" w:rsidRPr="00C3512D" w:rsidRDefault="00CC7ED5" w:rsidP="00CC7ED5">
            <w:pPr>
              <w:spacing w:after="0" w:line="240" w:lineRule="auto"/>
            </w:pPr>
            <w:r>
              <w:t>Nieodpłatna gwarancja</w:t>
            </w:r>
            <w:r w:rsidRPr="00C3512D">
              <w:t xml:space="preserve"> minimalna 24 miesiące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291EB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94A303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E7E3C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24 miesiące – </w:t>
            </w:r>
          </w:p>
          <w:p w14:paraId="737D9CF5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34FB690D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36 miesięcy – </w:t>
            </w:r>
          </w:p>
          <w:p w14:paraId="2BF9EFEA" w14:textId="5F463431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 pkt.</w:t>
            </w:r>
          </w:p>
          <w:p w14:paraId="2E75B5D5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>48 miesięcy –</w:t>
            </w:r>
          </w:p>
          <w:p w14:paraId="74CD6D57" w14:textId="610A31D1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C3512D">
              <w:rPr>
                <w:rFonts w:ascii="Arial" w:hAnsi="Arial" w:cs="Arial"/>
                <w:bCs/>
                <w:sz w:val="20"/>
                <w:szCs w:val="20"/>
              </w:rPr>
              <w:t>0 pkt</w:t>
            </w:r>
          </w:p>
          <w:p w14:paraId="07E88EF5" w14:textId="77777777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60 </w:t>
            </w:r>
            <w:proofErr w:type="spellStart"/>
            <w:r w:rsidRPr="00C3512D">
              <w:rPr>
                <w:rFonts w:ascii="Arial" w:hAnsi="Arial" w:cs="Arial"/>
                <w:bCs/>
                <w:sz w:val="20"/>
                <w:szCs w:val="20"/>
              </w:rPr>
              <w:t>miesiecy</w:t>
            </w:r>
            <w:proofErr w:type="spellEnd"/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 –</w:t>
            </w:r>
          </w:p>
          <w:p w14:paraId="7FC0F34A" w14:textId="73BCE1E3" w:rsidR="00CC7ED5" w:rsidRPr="00C3512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40</w:t>
            </w:r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 pkt</w:t>
            </w:r>
          </w:p>
        </w:tc>
      </w:tr>
      <w:tr w:rsidR="00CC7ED5" w:rsidRPr="00AC2CEC" w14:paraId="52BAA110" w14:textId="77777777" w:rsidTr="00CC7ED5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B06B" w14:textId="77777777" w:rsidR="00CC7ED5" w:rsidRPr="00AC2CEC" w:rsidRDefault="00CC7ED5" w:rsidP="00CC7ED5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6BA96" w14:textId="77777777" w:rsidR="00CC7ED5" w:rsidRPr="00AC2CEC" w:rsidRDefault="00CC7ED5" w:rsidP="00CC7ED5">
            <w:pPr>
              <w:spacing w:after="0" w:line="240" w:lineRule="auto"/>
            </w:pPr>
            <w:r w:rsidRPr="00AC2CEC">
              <w:t xml:space="preserve">Gwarantowany termin </w:t>
            </w:r>
            <w:r w:rsidRPr="00250480">
              <w:t>realizacji zamówienia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0CB6E" w14:textId="77777777" w:rsidR="00CC7ED5" w:rsidRPr="00AC2CEC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2CE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E92AFB" w14:textId="77777777" w:rsidR="00CC7ED5" w:rsidRPr="00AC2CEC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2A7DC" w14:textId="77777777" w:rsidR="00CC7ED5" w:rsidRPr="009D243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Termin realizacji zamówienia: Maksymalny</w:t>
            </w:r>
          </w:p>
          <w:p w14:paraId="368EAA78" w14:textId="77777777" w:rsidR="00CC7ED5" w:rsidRPr="009D243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12 tygodni</w:t>
            </w:r>
          </w:p>
          <w:p w14:paraId="1A2E87B3" w14:textId="77777777" w:rsidR="00CC7ED5" w:rsidRPr="009D243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0 pkt</w:t>
            </w:r>
          </w:p>
          <w:p w14:paraId="0618AA29" w14:textId="77777777" w:rsidR="00CC7ED5" w:rsidRPr="009D243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Termin realizacji zamówienia:</w:t>
            </w:r>
          </w:p>
          <w:p w14:paraId="7B4488FC" w14:textId="77777777" w:rsidR="00CC7ED5" w:rsidRPr="009D243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10 tygodni</w:t>
            </w:r>
          </w:p>
          <w:p w14:paraId="0F481E31" w14:textId="77777777" w:rsidR="00CC7ED5" w:rsidRPr="009D243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5 pkt</w:t>
            </w:r>
          </w:p>
          <w:p w14:paraId="5CBAEDFA" w14:textId="77777777" w:rsidR="00CC7ED5" w:rsidRPr="009D243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Termin realizacji zamówienia:</w:t>
            </w:r>
          </w:p>
          <w:p w14:paraId="0A488829" w14:textId="77777777" w:rsidR="00CC7ED5" w:rsidRPr="009D243D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8 tygodni</w:t>
            </w:r>
          </w:p>
          <w:p w14:paraId="1B9C356F" w14:textId="77777777" w:rsidR="00CC7ED5" w:rsidRPr="00AC2CEC" w:rsidRDefault="00CC7ED5" w:rsidP="00CC7ED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10 pkt</w:t>
            </w:r>
          </w:p>
        </w:tc>
      </w:tr>
    </w:tbl>
    <w:p w14:paraId="68AD5D97" w14:textId="77777777" w:rsidR="00B228E3" w:rsidRPr="00C3512D" w:rsidRDefault="00B228E3" w:rsidP="00B22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4BC3818" w14:textId="77777777" w:rsidR="00013E80" w:rsidRPr="00A3179C" w:rsidRDefault="00013E80" w:rsidP="00013E80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03C0CF6F" w14:textId="77777777" w:rsidR="00013E80" w:rsidRPr="00A3179C" w:rsidRDefault="00013E80" w:rsidP="00013E80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16E27938" w14:textId="758CE555" w:rsidR="00013E80" w:rsidRPr="00A3179C" w:rsidRDefault="00013E80" w:rsidP="00013E80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09510D0C" w14:textId="77777777" w:rsidR="00013E80" w:rsidRPr="00A3179C" w:rsidRDefault="00013E80" w:rsidP="00013E80">
      <w:pPr>
        <w:rPr>
          <w:rFonts w:eastAsia="Arial"/>
        </w:rPr>
      </w:pPr>
    </w:p>
    <w:p w14:paraId="056E4594" w14:textId="77777777" w:rsidR="00013E80" w:rsidRPr="00A3179C" w:rsidRDefault="00013E80" w:rsidP="00013E80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726FE56D" w14:textId="77777777" w:rsidR="00013E80" w:rsidRPr="00A3179C" w:rsidRDefault="00013E80" w:rsidP="00013E80">
      <w:pPr>
        <w:autoSpaceDE w:val="0"/>
        <w:rPr>
          <w:rFonts w:eastAsia="Arial"/>
          <w:b/>
          <w:sz w:val="16"/>
          <w:szCs w:val="16"/>
        </w:rPr>
      </w:pPr>
    </w:p>
    <w:p w14:paraId="49C17C4F" w14:textId="77777777" w:rsidR="00013E80" w:rsidRPr="00A3179C" w:rsidRDefault="00013E80" w:rsidP="00013E80">
      <w:pPr>
        <w:spacing w:line="256" w:lineRule="auto"/>
        <w:rPr>
          <w:rFonts w:eastAsia="Calibri"/>
        </w:rPr>
      </w:pPr>
    </w:p>
    <w:p w14:paraId="1ECACA54" w14:textId="77777777" w:rsidR="00013E80" w:rsidRPr="00A3179C" w:rsidRDefault="00013E80" w:rsidP="00013E80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64C0B402" w14:textId="77777777" w:rsidR="00013E80" w:rsidRPr="00A3179C" w:rsidRDefault="00013E80" w:rsidP="00013E80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75F0694D" w14:textId="77777777" w:rsidR="00737411" w:rsidRPr="00C3512D" w:rsidRDefault="00737411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sectPr w:rsidR="00737411" w:rsidRPr="00C3512D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2D310" w14:textId="77777777" w:rsidR="00E51BDD" w:rsidRPr="00F2041F" w:rsidRDefault="00E51BDD">
      <w:pPr>
        <w:spacing w:after="0" w:line="240" w:lineRule="auto"/>
      </w:pPr>
      <w:r w:rsidRPr="00F2041F">
        <w:separator/>
      </w:r>
    </w:p>
  </w:endnote>
  <w:endnote w:type="continuationSeparator" w:id="0">
    <w:p w14:paraId="04A92F57" w14:textId="77777777" w:rsidR="00E51BDD" w:rsidRPr="00F2041F" w:rsidRDefault="00E51BDD">
      <w:pPr>
        <w:spacing w:after="0" w:line="240" w:lineRule="auto"/>
      </w:pPr>
      <w:r w:rsidRPr="00F2041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Pr="00F2041F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F2041F">
          <w:fldChar w:fldCharType="begin"/>
        </w:r>
        <w:r w:rsidRPr="00F2041F">
          <w:instrText>PAGE   \* MERGEFORMAT</w:instrText>
        </w:r>
        <w:r w:rsidRPr="00F2041F">
          <w:fldChar w:fldCharType="separate"/>
        </w:r>
        <w:r w:rsidRPr="00F2041F">
          <w:rPr>
            <w:b/>
            <w:bCs/>
          </w:rPr>
          <w:t>2</w:t>
        </w:r>
        <w:r w:rsidRPr="00F2041F">
          <w:rPr>
            <w:b/>
            <w:bCs/>
          </w:rPr>
          <w:fldChar w:fldCharType="end"/>
        </w:r>
        <w:r w:rsidRPr="00F2041F">
          <w:rPr>
            <w:b/>
            <w:bCs/>
          </w:rPr>
          <w:t xml:space="preserve"> | </w:t>
        </w:r>
        <w:r w:rsidRPr="00F2041F"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F2041F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CE7DF" w14:textId="77777777" w:rsidR="00E51BDD" w:rsidRPr="00F2041F" w:rsidRDefault="00E51BDD">
      <w:pPr>
        <w:spacing w:after="0" w:line="240" w:lineRule="auto"/>
      </w:pPr>
      <w:r w:rsidRPr="00F2041F">
        <w:separator/>
      </w:r>
    </w:p>
  </w:footnote>
  <w:footnote w:type="continuationSeparator" w:id="0">
    <w:p w14:paraId="23A3E7DE" w14:textId="77777777" w:rsidR="00E51BDD" w:rsidRPr="00F2041F" w:rsidRDefault="00E51BDD">
      <w:pPr>
        <w:spacing w:after="0" w:line="240" w:lineRule="auto"/>
      </w:pPr>
      <w:r w:rsidRPr="00F2041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Pr="00F2041F" w:rsidRDefault="00DD56ED">
    <w:pPr>
      <w:pStyle w:val="Nagwek"/>
    </w:pPr>
    <w:r w:rsidRPr="00F2041F"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59481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A4A29"/>
    <w:multiLevelType w:val="hybridMultilevel"/>
    <w:tmpl w:val="BC3CF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F1258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20D86"/>
    <w:multiLevelType w:val="hybridMultilevel"/>
    <w:tmpl w:val="DD129ED0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6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56324C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50A8030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677EF5"/>
    <w:multiLevelType w:val="hybridMultilevel"/>
    <w:tmpl w:val="B6601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901EA6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F248E8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7769A1"/>
    <w:multiLevelType w:val="hybridMultilevel"/>
    <w:tmpl w:val="2938C39A"/>
    <w:name w:val="WW8Num312222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95A5334"/>
    <w:multiLevelType w:val="hybridMultilevel"/>
    <w:tmpl w:val="35AEA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1"/>
    <w:lvlOverride w:ilvl="0">
      <w:startOverride w:val="1"/>
    </w:lvlOverride>
  </w:num>
  <w:num w:numId="2" w16cid:durableId="591549179">
    <w:abstractNumId w:val="35"/>
    <w:lvlOverride w:ilvl="0">
      <w:startOverride w:val="1"/>
    </w:lvlOverride>
  </w:num>
  <w:num w:numId="3" w16cid:durableId="445125570">
    <w:abstractNumId w:val="19"/>
  </w:num>
  <w:num w:numId="4" w16cid:durableId="1011108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0"/>
  </w:num>
  <w:num w:numId="6" w16cid:durableId="1129084979">
    <w:abstractNumId w:val="67"/>
  </w:num>
  <w:num w:numId="7" w16cid:durableId="1955163093">
    <w:abstractNumId w:val="11"/>
  </w:num>
  <w:num w:numId="8" w16cid:durableId="391075268">
    <w:abstractNumId w:val="59"/>
  </w:num>
  <w:num w:numId="9" w16cid:durableId="1836647611">
    <w:abstractNumId w:val="29"/>
  </w:num>
  <w:num w:numId="10" w16cid:durableId="1935477433">
    <w:abstractNumId w:val="21"/>
  </w:num>
  <w:num w:numId="11" w16cid:durableId="242616458">
    <w:abstractNumId w:val="65"/>
  </w:num>
  <w:num w:numId="12" w16cid:durableId="1563445861">
    <w:abstractNumId w:val="56"/>
  </w:num>
  <w:num w:numId="13" w16cid:durableId="1724331360">
    <w:abstractNumId w:val="36"/>
  </w:num>
  <w:num w:numId="14" w16cid:durableId="1928463552">
    <w:abstractNumId w:val="33"/>
  </w:num>
  <w:num w:numId="15" w16cid:durableId="1381394561">
    <w:abstractNumId w:val="64"/>
  </w:num>
  <w:num w:numId="16" w16cid:durableId="139612836">
    <w:abstractNumId w:val="37"/>
  </w:num>
  <w:num w:numId="17" w16cid:durableId="741684526">
    <w:abstractNumId w:val="14"/>
  </w:num>
  <w:num w:numId="18" w16cid:durableId="472794326">
    <w:abstractNumId w:val="9"/>
  </w:num>
  <w:num w:numId="19" w16cid:durableId="1394430855">
    <w:abstractNumId w:val="27"/>
  </w:num>
  <w:num w:numId="20" w16cid:durableId="673142668">
    <w:abstractNumId w:val="17"/>
  </w:num>
  <w:num w:numId="21" w16cid:durableId="940915982">
    <w:abstractNumId w:val="53"/>
  </w:num>
  <w:num w:numId="22" w16cid:durableId="1948853025">
    <w:abstractNumId w:val="7"/>
  </w:num>
  <w:num w:numId="23" w16cid:durableId="1478648922">
    <w:abstractNumId w:val="30"/>
  </w:num>
  <w:num w:numId="24" w16cid:durableId="742601005">
    <w:abstractNumId w:val="49"/>
  </w:num>
  <w:num w:numId="25" w16cid:durableId="2070758640">
    <w:abstractNumId w:val="66"/>
  </w:num>
  <w:num w:numId="26" w16cid:durableId="695959072">
    <w:abstractNumId w:val="25"/>
  </w:num>
  <w:num w:numId="27" w16cid:durableId="805512165">
    <w:abstractNumId w:val="57"/>
  </w:num>
  <w:num w:numId="28" w16cid:durableId="26104760">
    <w:abstractNumId w:val="50"/>
  </w:num>
  <w:num w:numId="29" w16cid:durableId="91558151">
    <w:abstractNumId w:val="23"/>
  </w:num>
  <w:num w:numId="30" w16cid:durableId="1144199465">
    <w:abstractNumId w:val="38"/>
  </w:num>
  <w:num w:numId="31" w16cid:durableId="1841768350">
    <w:abstractNumId w:val="32"/>
  </w:num>
  <w:num w:numId="32" w16cid:durableId="211160205">
    <w:abstractNumId w:val="13"/>
  </w:num>
  <w:num w:numId="33" w16cid:durableId="1804304151">
    <w:abstractNumId w:val="43"/>
  </w:num>
  <w:num w:numId="34" w16cid:durableId="394278534">
    <w:abstractNumId w:val="45"/>
  </w:num>
  <w:num w:numId="35" w16cid:durableId="67314042">
    <w:abstractNumId w:val="16"/>
  </w:num>
  <w:num w:numId="36" w16cid:durableId="43799730">
    <w:abstractNumId w:val="12"/>
  </w:num>
  <w:num w:numId="37" w16cid:durableId="1336759861">
    <w:abstractNumId w:val="47"/>
  </w:num>
  <w:num w:numId="38" w16cid:durableId="759569872">
    <w:abstractNumId w:val="58"/>
  </w:num>
  <w:num w:numId="39" w16cid:durableId="1925217502">
    <w:abstractNumId w:val="28"/>
  </w:num>
  <w:num w:numId="40" w16cid:durableId="976107300">
    <w:abstractNumId w:val="6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5B5"/>
    <w:rsid w:val="00006D2B"/>
    <w:rsid w:val="00006D83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3E80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27BAA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38B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C53"/>
    <w:rsid w:val="000B00F2"/>
    <w:rsid w:val="000B011B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AB9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8BB"/>
    <w:rsid w:val="000F0BE1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7AB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5ED"/>
    <w:rsid w:val="0014361D"/>
    <w:rsid w:val="00143ABD"/>
    <w:rsid w:val="00143CA4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7F8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16E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58F1"/>
    <w:rsid w:val="001A711E"/>
    <w:rsid w:val="001A7376"/>
    <w:rsid w:val="001A7DDF"/>
    <w:rsid w:val="001B0942"/>
    <w:rsid w:val="001B1414"/>
    <w:rsid w:val="001B2347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AB7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A22"/>
    <w:rsid w:val="001E2D68"/>
    <w:rsid w:val="001E3578"/>
    <w:rsid w:val="001E3F71"/>
    <w:rsid w:val="001E4BEE"/>
    <w:rsid w:val="001E57F7"/>
    <w:rsid w:val="001E5AE3"/>
    <w:rsid w:val="001E5F66"/>
    <w:rsid w:val="001E627F"/>
    <w:rsid w:val="001E6419"/>
    <w:rsid w:val="001E6AF0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4EE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AB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06B"/>
    <w:rsid w:val="00226B3F"/>
    <w:rsid w:val="00226B85"/>
    <w:rsid w:val="00226D3F"/>
    <w:rsid w:val="00227580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C32"/>
    <w:rsid w:val="00266EA2"/>
    <w:rsid w:val="00267761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C6C"/>
    <w:rsid w:val="00280E30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546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46A"/>
    <w:rsid w:val="002B3E13"/>
    <w:rsid w:val="002B42A6"/>
    <w:rsid w:val="002B475C"/>
    <w:rsid w:val="002B51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3C88"/>
    <w:rsid w:val="002F5366"/>
    <w:rsid w:val="002F5B1A"/>
    <w:rsid w:val="002F5BB6"/>
    <w:rsid w:val="002F6BB8"/>
    <w:rsid w:val="002F7781"/>
    <w:rsid w:val="002F7A29"/>
    <w:rsid w:val="00300C9E"/>
    <w:rsid w:val="00301276"/>
    <w:rsid w:val="00301585"/>
    <w:rsid w:val="0030208E"/>
    <w:rsid w:val="00302470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AE4"/>
    <w:rsid w:val="003146E9"/>
    <w:rsid w:val="00314A01"/>
    <w:rsid w:val="00315701"/>
    <w:rsid w:val="00315862"/>
    <w:rsid w:val="0031748B"/>
    <w:rsid w:val="00317C72"/>
    <w:rsid w:val="003200CB"/>
    <w:rsid w:val="003202C5"/>
    <w:rsid w:val="003209FC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840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4A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004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8F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FFA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4E92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4FC"/>
    <w:rsid w:val="003F752B"/>
    <w:rsid w:val="003F7A4F"/>
    <w:rsid w:val="003F7EE9"/>
    <w:rsid w:val="0040032D"/>
    <w:rsid w:val="00400469"/>
    <w:rsid w:val="00400629"/>
    <w:rsid w:val="00400F74"/>
    <w:rsid w:val="00401A36"/>
    <w:rsid w:val="004022DA"/>
    <w:rsid w:val="004035A0"/>
    <w:rsid w:val="00403677"/>
    <w:rsid w:val="00403B4D"/>
    <w:rsid w:val="00403CC6"/>
    <w:rsid w:val="00405674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1D3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259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4E3F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4D35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1CF0"/>
    <w:rsid w:val="004D1EAE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484A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5FB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C93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357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2FB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A7F8D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7E0"/>
    <w:rsid w:val="005B3A92"/>
    <w:rsid w:val="005B3DC0"/>
    <w:rsid w:val="005B3F3B"/>
    <w:rsid w:val="005B57A8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C7F11"/>
    <w:rsid w:val="005D08B3"/>
    <w:rsid w:val="005D0E3E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6F49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43"/>
    <w:rsid w:val="005F2893"/>
    <w:rsid w:val="005F2DD3"/>
    <w:rsid w:val="005F2E1E"/>
    <w:rsid w:val="005F2E4F"/>
    <w:rsid w:val="005F3381"/>
    <w:rsid w:val="005F386E"/>
    <w:rsid w:val="005F44C2"/>
    <w:rsid w:val="005F5ED2"/>
    <w:rsid w:val="005F6109"/>
    <w:rsid w:val="005F6394"/>
    <w:rsid w:val="005F76A2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0A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D42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E2F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192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8E0"/>
    <w:rsid w:val="006E1DF1"/>
    <w:rsid w:val="006E20EC"/>
    <w:rsid w:val="006E2841"/>
    <w:rsid w:val="006E3B3A"/>
    <w:rsid w:val="006E40E7"/>
    <w:rsid w:val="006E4DC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BA4"/>
    <w:rsid w:val="00702BEB"/>
    <w:rsid w:val="007036BF"/>
    <w:rsid w:val="00704A9F"/>
    <w:rsid w:val="00704BAF"/>
    <w:rsid w:val="007059DF"/>
    <w:rsid w:val="00705CC9"/>
    <w:rsid w:val="00705F23"/>
    <w:rsid w:val="00706598"/>
    <w:rsid w:val="007101B3"/>
    <w:rsid w:val="007101C3"/>
    <w:rsid w:val="00710CE0"/>
    <w:rsid w:val="00711F21"/>
    <w:rsid w:val="007124F4"/>
    <w:rsid w:val="00712A54"/>
    <w:rsid w:val="00715791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6FDF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2C4"/>
    <w:rsid w:val="00742431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FD8"/>
    <w:rsid w:val="007555D3"/>
    <w:rsid w:val="00755CFA"/>
    <w:rsid w:val="007566F6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27CA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803F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0FED"/>
    <w:rsid w:val="00791201"/>
    <w:rsid w:val="00791326"/>
    <w:rsid w:val="007918F4"/>
    <w:rsid w:val="007928F9"/>
    <w:rsid w:val="00792FBE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B76E5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492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D8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1431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1BA3"/>
    <w:rsid w:val="008621CF"/>
    <w:rsid w:val="008625B7"/>
    <w:rsid w:val="00863159"/>
    <w:rsid w:val="00863206"/>
    <w:rsid w:val="00863D63"/>
    <w:rsid w:val="008641B7"/>
    <w:rsid w:val="008642B2"/>
    <w:rsid w:val="00865683"/>
    <w:rsid w:val="00865B87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A5E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D06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19F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A67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07AE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04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348"/>
    <w:rsid w:val="009334AB"/>
    <w:rsid w:val="009339B6"/>
    <w:rsid w:val="0093434C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0FB2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0A1C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5FE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AA1"/>
    <w:rsid w:val="009B5267"/>
    <w:rsid w:val="009B53C3"/>
    <w:rsid w:val="009B59FF"/>
    <w:rsid w:val="009B5A5F"/>
    <w:rsid w:val="009B5E2C"/>
    <w:rsid w:val="009B6211"/>
    <w:rsid w:val="009B6779"/>
    <w:rsid w:val="009B696B"/>
    <w:rsid w:val="009B6AB5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DE7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5F0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B85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1F0C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6AB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F1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3FA6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A04"/>
    <w:rsid w:val="00B13F54"/>
    <w:rsid w:val="00B13FA3"/>
    <w:rsid w:val="00B1494D"/>
    <w:rsid w:val="00B14ED7"/>
    <w:rsid w:val="00B1547F"/>
    <w:rsid w:val="00B162EA"/>
    <w:rsid w:val="00B16679"/>
    <w:rsid w:val="00B20530"/>
    <w:rsid w:val="00B205CD"/>
    <w:rsid w:val="00B20F6D"/>
    <w:rsid w:val="00B2188B"/>
    <w:rsid w:val="00B22773"/>
    <w:rsid w:val="00B228E3"/>
    <w:rsid w:val="00B229B3"/>
    <w:rsid w:val="00B239FB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8B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23D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15C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0D84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21D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E78CE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768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74F"/>
    <w:rsid w:val="00C307E7"/>
    <w:rsid w:val="00C3122D"/>
    <w:rsid w:val="00C32387"/>
    <w:rsid w:val="00C32C1A"/>
    <w:rsid w:val="00C32E14"/>
    <w:rsid w:val="00C33082"/>
    <w:rsid w:val="00C33FF8"/>
    <w:rsid w:val="00C34053"/>
    <w:rsid w:val="00C34ED3"/>
    <w:rsid w:val="00C3512D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50CF"/>
    <w:rsid w:val="00C45714"/>
    <w:rsid w:val="00C47092"/>
    <w:rsid w:val="00C4717A"/>
    <w:rsid w:val="00C47227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3FAC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A73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290"/>
    <w:rsid w:val="00C713D6"/>
    <w:rsid w:val="00C71D42"/>
    <w:rsid w:val="00C7206B"/>
    <w:rsid w:val="00C7268B"/>
    <w:rsid w:val="00C72ACB"/>
    <w:rsid w:val="00C734CB"/>
    <w:rsid w:val="00C73791"/>
    <w:rsid w:val="00C738BB"/>
    <w:rsid w:val="00C73918"/>
    <w:rsid w:val="00C73C18"/>
    <w:rsid w:val="00C74349"/>
    <w:rsid w:val="00C74CC4"/>
    <w:rsid w:val="00C74EED"/>
    <w:rsid w:val="00C750A9"/>
    <w:rsid w:val="00C75147"/>
    <w:rsid w:val="00C751F2"/>
    <w:rsid w:val="00C755E0"/>
    <w:rsid w:val="00C76D56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168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C7ED5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CD1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073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168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BB0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7DA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292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4EEF"/>
    <w:rsid w:val="00DD530E"/>
    <w:rsid w:val="00DD535B"/>
    <w:rsid w:val="00DD5444"/>
    <w:rsid w:val="00DD54EC"/>
    <w:rsid w:val="00DD56ED"/>
    <w:rsid w:val="00DD6110"/>
    <w:rsid w:val="00DD6690"/>
    <w:rsid w:val="00DD727E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C96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8C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7B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BDD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16FA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10D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17CA5"/>
    <w:rsid w:val="00F2041F"/>
    <w:rsid w:val="00F204DA"/>
    <w:rsid w:val="00F20543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39C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57334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C0B"/>
    <w:rsid w:val="00F815F2"/>
    <w:rsid w:val="00F8191F"/>
    <w:rsid w:val="00F81CF6"/>
    <w:rsid w:val="00F81F46"/>
    <w:rsid w:val="00F838BA"/>
    <w:rsid w:val="00F842DE"/>
    <w:rsid w:val="00F844AE"/>
    <w:rsid w:val="00F85557"/>
    <w:rsid w:val="00F86635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2B"/>
    <w:rsid w:val="00FA32DC"/>
    <w:rsid w:val="00FA34F2"/>
    <w:rsid w:val="00FA36E5"/>
    <w:rsid w:val="00FA37DC"/>
    <w:rsid w:val="00FA3A50"/>
    <w:rsid w:val="00FA3E6E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3616"/>
    <w:rsid w:val="00FE40A3"/>
    <w:rsid w:val="00FE4909"/>
    <w:rsid w:val="00FE5AF2"/>
    <w:rsid w:val="00FE6128"/>
    <w:rsid w:val="00FE66D7"/>
    <w:rsid w:val="00FE6B6E"/>
    <w:rsid w:val="00FE7122"/>
    <w:rsid w:val="00FE7656"/>
    <w:rsid w:val="00FF05EF"/>
    <w:rsid w:val="00FF0AF2"/>
    <w:rsid w:val="00FF0C55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E7B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9B4A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584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7</cp:revision>
  <dcterms:created xsi:type="dcterms:W3CDTF">2025-09-23T12:05:00Z</dcterms:created>
  <dcterms:modified xsi:type="dcterms:W3CDTF">2025-12-08T11:37:00Z</dcterms:modified>
</cp:coreProperties>
</file>